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«Туринская средняя школа-интернат </w:t>
      </w: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» </w:t>
      </w: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Эвенкийского муниципального района </w:t>
      </w: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>Красноярского края</w:t>
      </w:r>
    </w:p>
    <w:p w:rsidR="00FB265E" w:rsidRPr="00F03A8E" w:rsidRDefault="00420159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 w:cs="Times New Roman"/>
          <w:b/>
          <w:bCs/>
          <w:noProof/>
          <w:sz w:val="40"/>
        </w:rPr>
        <w:pict>
          <v:line id="_x0000_s1026" style="position:absolute;z-index:251658240" from="6.3pt,12pt" to="438.3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500"/>
        <w:gridCol w:w="2953"/>
        <w:gridCol w:w="3294"/>
      </w:tblGrid>
      <w:tr w:rsidR="00FB265E" w:rsidRPr="00F03A8E" w:rsidTr="00BF7CEE">
        <w:tc>
          <w:tcPr>
            <w:tcW w:w="1795" w:type="pct"/>
          </w:tcPr>
          <w:p w:rsidR="00FB265E" w:rsidRPr="00F03A8E" w:rsidRDefault="00FB265E" w:rsidP="00BF7CEE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«Рекомендовано»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</w:rPr>
              <w:t>Руководитель МО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 </w:t>
            </w:r>
            <w:r>
              <w:rPr>
                <w:rFonts w:ascii="Times New Roman" w:hAnsi="Times New Roman" w:cs="Times New Roman"/>
              </w:rPr>
              <w:t>Голышева И.А.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Протокол № __ от «__»___20</w:t>
            </w:r>
            <w:r w:rsidR="00D05E6C">
              <w:rPr>
                <w:rFonts w:ascii="Times New Roman" w:hAnsi="Times New Roman" w:cs="Times New Roman"/>
              </w:rPr>
              <w:t>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</w:tcPr>
          <w:p w:rsidR="00FB265E" w:rsidRPr="00F03A8E" w:rsidRDefault="00FB265E" w:rsidP="00BF7CEE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3A8E">
              <w:rPr>
                <w:rFonts w:ascii="Times New Roman" w:hAnsi="Times New Roman" w:cs="Times New Roman"/>
              </w:rPr>
              <w:t>___________Клюев</w:t>
            </w:r>
            <w:proofErr w:type="spellEnd"/>
            <w:r w:rsidRPr="00F03A8E">
              <w:rPr>
                <w:rFonts w:ascii="Times New Roman" w:hAnsi="Times New Roman" w:cs="Times New Roman"/>
              </w:rPr>
              <w:t xml:space="preserve"> П.Н.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«____»____________20</w:t>
            </w:r>
            <w:r w:rsidR="00D05E6C">
              <w:rPr>
                <w:rFonts w:ascii="Times New Roman" w:hAnsi="Times New Roman" w:cs="Times New Roman"/>
              </w:rPr>
              <w:t>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pct"/>
          </w:tcPr>
          <w:p w:rsidR="00FB265E" w:rsidRPr="00F03A8E" w:rsidRDefault="00FB265E" w:rsidP="00D05E6C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Директор МКОУ ТСШ-И ЭМР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___________ </w:t>
            </w:r>
            <w:r>
              <w:rPr>
                <w:rFonts w:ascii="Times New Roman" w:hAnsi="Times New Roman" w:cs="Times New Roman"/>
              </w:rPr>
              <w:t>Павлов А</w:t>
            </w:r>
            <w:r w:rsidRPr="00F03A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Приказ № </w:t>
            </w:r>
            <w:r>
              <w:rPr>
                <w:rFonts w:ascii="Times New Roman" w:hAnsi="Times New Roman" w:cs="Times New Roman"/>
              </w:rPr>
              <w:t>81</w:t>
            </w:r>
            <w:r w:rsidR="00D05E6C">
              <w:rPr>
                <w:rFonts w:ascii="Times New Roman" w:hAnsi="Times New Roman" w:cs="Times New Roman"/>
              </w:rPr>
              <w:t>-ПР от_____</w:t>
            </w:r>
            <w:r w:rsidRPr="00F03A8E">
              <w:rPr>
                <w:rFonts w:ascii="Times New Roman" w:hAnsi="Times New Roman" w:cs="Times New Roman"/>
              </w:rPr>
              <w:t>20</w:t>
            </w:r>
            <w:r w:rsidR="00D05E6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FB265E" w:rsidRPr="00F03A8E" w:rsidRDefault="00FB265E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265E" w:rsidRPr="00F03A8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 w:cs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 w:cs="Times New Roman"/>
          <w:b/>
          <w:bCs/>
          <w:i/>
          <w:sz w:val="44"/>
          <w:szCs w:val="44"/>
        </w:rPr>
        <w:t xml:space="preserve"> </w:t>
      </w:r>
    </w:p>
    <w:p w:rsidR="00FB265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 w:cs="Times New Roman"/>
          <w:b/>
          <w:bCs/>
          <w:spacing w:val="66"/>
          <w:sz w:val="48"/>
          <w:szCs w:val="56"/>
        </w:rPr>
        <w:t>Агеева Алексея</w:t>
      </w: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 w:cs="Times New Roman"/>
          <w:b/>
          <w:bCs/>
          <w:spacing w:val="66"/>
          <w:sz w:val="48"/>
          <w:szCs w:val="56"/>
        </w:rPr>
        <w:t>Сергеевича</w:t>
      </w:r>
    </w:p>
    <w:p w:rsidR="00FB265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FB265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FB265E" w:rsidRPr="00F03A8E" w:rsidRDefault="00FB265E" w:rsidP="00FB265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FB265E" w:rsidRPr="00F03A8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>
        <w:rPr>
          <w:rFonts w:ascii="Times New Roman" w:hAnsi="Times New Roman" w:cs="Times New Roman"/>
          <w:b/>
          <w:bCs/>
          <w:sz w:val="40"/>
        </w:rPr>
        <w:t>ОБЖ</w:t>
      </w:r>
    </w:p>
    <w:p w:rsidR="00FB265E" w:rsidRPr="00F03A8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>класс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>
        <w:rPr>
          <w:rFonts w:ascii="Times New Roman" w:hAnsi="Times New Roman" w:cs="Times New Roman"/>
          <w:b/>
          <w:bCs/>
          <w:sz w:val="40"/>
        </w:rPr>
        <w:t>8</w:t>
      </w:r>
    </w:p>
    <w:p w:rsidR="00FB265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Pr="00F03A8E" w:rsidRDefault="00FB265E" w:rsidP="00FB265E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FB265E" w:rsidRPr="00F03A8E" w:rsidRDefault="00FB265E" w:rsidP="00FB265E">
      <w:pPr>
        <w:spacing w:after="0"/>
        <w:jc w:val="right"/>
        <w:rPr>
          <w:rFonts w:ascii="Times New Roman" w:hAnsi="Times New Roman" w:cs="Times New Roman"/>
        </w:rPr>
      </w:pPr>
    </w:p>
    <w:p w:rsidR="00FB265E" w:rsidRDefault="00FB265E" w:rsidP="00FB265E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20</w:t>
      </w:r>
      <w:r w:rsidR="00221685">
        <w:rPr>
          <w:rFonts w:ascii="Times New Roman" w:hAnsi="Times New Roman" w:cs="Times New Roman"/>
          <w:sz w:val="44"/>
          <w:szCs w:val="44"/>
        </w:rPr>
        <w:t>20</w:t>
      </w:r>
      <w:r w:rsidRPr="00F03A8E">
        <w:rPr>
          <w:rFonts w:ascii="Times New Roman" w:hAnsi="Times New Roman" w:cs="Times New Roman"/>
          <w:sz w:val="44"/>
          <w:szCs w:val="44"/>
        </w:rPr>
        <w:t>-20</w:t>
      </w:r>
      <w:r w:rsidR="00221685">
        <w:rPr>
          <w:rFonts w:ascii="Times New Roman" w:hAnsi="Times New Roman" w:cs="Times New Roman"/>
          <w:sz w:val="44"/>
          <w:szCs w:val="44"/>
        </w:rPr>
        <w:t>21</w:t>
      </w:r>
    </w:p>
    <w:p w:rsidR="00FB265E" w:rsidRPr="00490CAA" w:rsidRDefault="00FB265E" w:rsidP="00FB265E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учебный год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FB265E" w:rsidRDefault="00FB265E" w:rsidP="007775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265E" w:rsidRDefault="00FB265E" w:rsidP="007775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000" w:rsidRDefault="0077759C" w:rsidP="00777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- Рабочая программа по физической культуре для </w:t>
      </w:r>
      <w:r>
        <w:rPr>
          <w:rFonts w:ascii="Times New Roman" w:hAnsi="Times New Roman"/>
          <w:color w:val="000000"/>
          <w:spacing w:val="-1"/>
          <w:sz w:val="28"/>
          <w:szCs w:val="28"/>
          <w:highlight w:val="white"/>
        </w:rPr>
        <w:t>8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Федерального Государственного стандарта основного общего образования, утвержденного приказом </w:t>
      </w:r>
      <w:proofErr w:type="spell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ПР</w:t>
      </w:r>
      <w:proofErr w:type="gramEnd"/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800F3B" w:rsidRPr="00800F3B" w:rsidRDefault="00800F3B" w:rsidP="00800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77759C" w:rsidRDefault="0077759C" w:rsidP="00777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Рабочая программа разработана на основе авторской программы под общей редакцией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Латчук</w:t>
      </w:r>
      <w:proofErr w:type="spellEnd"/>
      <w:r>
        <w:rPr>
          <w:rFonts w:ascii="Times New Roman" w:hAnsi="Times New Roman" w:cs="Times New Roman"/>
          <w:sz w:val="28"/>
          <w:szCs w:val="28"/>
        </w:rPr>
        <w:t>; С.К. Миронов (издательство «Дрофа»), федерального компонента Государственного стандарта по Основам Безопасности Жизнедеятельности и в соответствии с положениями Конституции Российской Федерации и федеральными законами Российской Федерации в области безопасности жизнедеятельности.</w:t>
      </w:r>
    </w:p>
    <w:p w:rsidR="0077759C" w:rsidRDefault="0077759C" w:rsidP="00777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«Основы безопасности жизнедеятельности» в 8-м классе составлена из 3 разделов.</w:t>
      </w:r>
    </w:p>
    <w:p w:rsidR="0077759C" w:rsidRDefault="0077759C" w:rsidP="00777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Первый раздел «Опасные и чрезвычайные ситуации природного и техногенного характера» раскрывает особенности таких чрезвычайных ситуаций, как производственные аварии, пожары и взрывы, аварии с выбросом аварийно-химически опасных и радиоактивных веществ, гидродинамические аварии.</w:t>
      </w:r>
    </w:p>
    <w:p w:rsidR="0077759C" w:rsidRDefault="0077759C" w:rsidP="00777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Второй раздел «Основы медицинских знаний и правила оказания первой медицинской помощи» знакомит с правилами и средствами оказания первой медицинской помощи.</w:t>
      </w:r>
    </w:p>
    <w:p w:rsidR="0077759C" w:rsidRDefault="0077759C" w:rsidP="00777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Третий раздел «Обеспечение личной безопасности в повседневной жизни» знакомит с основными понятиями о здоровье и здоровом образе жизни, правилами профилактики травматизма. Раскрывает опасные ситуации, возникающие в повседневной жизни и правила безопасного поведения, рассматривает ситуации, с которыми человек встречается в быту, на природе, при поездках в общественном транспорте, в криминогенных ситуациях</w:t>
      </w:r>
      <w:r w:rsidR="00492EE6">
        <w:rPr>
          <w:rFonts w:ascii="Times New Roman" w:hAnsi="Times New Roman" w:cs="Times New Roman"/>
          <w:sz w:val="28"/>
          <w:szCs w:val="28"/>
        </w:rPr>
        <w:t>, при угрозе террористического акта.</w:t>
      </w:r>
    </w:p>
    <w:p w:rsidR="00800F3B" w:rsidRDefault="00800F3B" w:rsidP="00492E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2EE6" w:rsidRDefault="00492EE6" w:rsidP="00492E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задачи данного курса:</w:t>
      </w:r>
    </w:p>
    <w:p w:rsidR="00492EE6" w:rsidRDefault="00454975" w:rsidP="00454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научных представлений о принципах и путях снижения фактора риска в деятельности человека и общества.</w:t>
      </w:r>
    </w:p>
    <w:p w:rsidR="00454975" w:rsidRDefault="00454975" w:rsidP="00454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Выработку умений предвидеть опасные, чрезвычайные ситуации природного, техногенного и социального характера и адекватно противодействовать им.</w:t>
      </w:r>
    </w:p>
    <w:p w:rsidR="00454975" w:rsidRDefault="00454975" w:rsidP="004549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454975" w:rsidRDefault="00454975" w:rsidP="0045497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тематики данной учебной программы направлено на достижение следующих целей:</w:t>
      </w:r>
    </w:p>
    <w:p w:rsidR="00454975" w:rsidRDefault="00454975" w:rsidP="004549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знаний:</w:t>
      </w:r>
    </w:p>
    <w:p w:rsidR="00454975" w:rsidRDefault="00454975" w:rsidP="00454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опасных и чрезвычайных ситуациях,</w:t>
      </w:r>
    </w:p>
    <w:p w:rsidR="00454975" w:rsidRDefault="00454975" w:rsidP="00454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влиянии их последствий на безопасность личности, общества и государства,</w:t>
      </w:r>
    </w:p>
    <w:p w:rsidR="00454975" w:rsidRDefault="00454975" w:rsidP="00454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государственной системе обеспечения защиты населения от чрезвычайных ситуаций,</w:t>
      </w:r>
    </w:p>
    <w:p w:rsidR="00454975" w:rsidRDefault="00454975" w:rsidP="00454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оказании первой медицинской помощи при неотложных ситуациях,</w:t>
      </w:r>
    </w:p>
    <w:p w:rsidR="00454975" w:rsidRDefault="00454975" w:rsidP="004549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правах и обязанностях гражданина в области безопасности жизнедеятельности;</w:t>
      </w:r>
    </w:p>
    <w:p w:rsidR="00454975" w:rsidRDefault="00454975" w:rsidP="004549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454975" w:rsidRDefault="00454975" w:rsidP="004549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</w:t>
      </w:r>
      <w:r w:rsidR="00A97466">
        <w:rPr>
          <w:rFonts w:ascii="Times New Roman" w:hAnsi="Times New Roman" w:cs="Times New Roman"/>
          <w:sz w:val="28"/>
          <w:szCs w:val="28"/>
        </w:rPr>
        <w:t>за жизни, осознанно выполнять 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9746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</w:t>
      </w:r>
      <w:r w:rsidR="00A97466">
        <w:rPr>
          <w:rFonts w:ascii="Times New Roman" w:hAnsi="Times New Roman" w:cs="Times New Roman"/>
          <w:sz w:val="28"/>
          <w:szCs w:val="28"/>
        </w:rPr>
        <w:t>, предъявляемые к гражданину РФ в области безопасности жизнедеятельности;</w:t>
      </w:r>
    </w:p>
    <w:p w:rsidR="00A97466" w:rsidRDefault="00A97466" w:rsidP="004549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природной среды, к личному здоровью как индивидуальной и общественной деятельности;</w:t>
      </w:r>
    </w:p>
    <w:p w:rsidR="00A97466" w:rsidRDefault="00A97466" w:rsidP="0045497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умений:</w:t>
      </w:r>
    </w:p>
    <w:p w:rsidR="00A97466" w:rsidRDefault="00A97466" w:rsidP="00A9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источников,</w:t>
      </w:r>
    </w:p>
    <w:p w:rsidR="00A97466" w:rsidRDefault="00A97466" w:rsidP="00A9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принимать обоснованные решения и вырабатывать план действий в конкретной ситуации с учетом реально складывающейся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обстоновки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своих возможностей.</w:t>
      </w:r>
    </w:p>
    <w:p w:rsidR="00A97466" w:rsidRDefault="00A97466" w:rsidP="00A9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с помощью следующего учебно-методического комплекта:</w:t>
      </w:r>
    </w:p>
    <w:p w:rsidR="00A97466" w:rsidRDefault="00A97466" w:rsidP="00A9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Учебник: «Основы безопасности жизнедеятельности» - 8 класс,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Латчук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издательство Дрофа, Москва, 2011</w:t>
      </w:r>
    </w:p>
    <w:p w:rsidR="00A97466" w:rsidRDefault="00024AEE" w:rsidP="00A9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курса отводится 3</w:t>
      </w:r>
      <w:bookmarkStart w:id="0" w:name="_GoBack"/>
      <w:bookmarkEnd w:id="0"/>
      <w:r w:rsidR="00D05E6C">
        <w:rPr>
          <w:rFonts w:ascii="Times New Roman" w:hAnsi="Times New Roman" w:cs="Times New Roman"/>
          <w:sz w:val="28"/>
          <w:szCs w:val="28"/>
        </w:rPr>
        <w:t>4</w:t>
      </w:r>
      <w:r w:rsidR="00A97466">
        <w:rPr>
          <w:rFonts w:ascii="Times New Roman" w:hAnsi="Times New Roman" w:cs="Times New Roman"/>
          <w:sz w:val="28"/>
          <w:szCs w:val="28"/>
        </w:rPr>
        <w:t xml:space="preserve"> часа (1 час в неделю)</w:t>
      </w:r>
    </w:p>
    <w:p w:rsidR="00E54D9A" w:rsidRDefault="00E54D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4D9A" w:rsidRDefault="00E54D9A" w:rsidP="00A97466">
      <w:pPr>
        <w:jc w:val="both"/>
        <w:rPr>
          <w:rFonts w:ascii="Times New Roman" w:hAnsi="Times New Roman" w:cs="Times New Roman"/>
          <w:sz w:val="28"/>
          <w:szCs w:val="28"/>
        </w:rPr>
        <w:sectPr w:rsidR="00E54D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4D9A" w:rsidRDefault="00E54D9A" w:rsidP="00E5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курса.</w:t>
      </w:r>
    </w:p>
    <w:tbl>
      <w:tblPr>
        <w:tblStyle w:val="a4"/>
        <w:tblW w:w="0" w:type="auto"/>
        <w:tblLook w:val="04A0"/>
      </w:tblPr>
      <w:tblGrid>
        <w:gridCol w:w="562"/>
        <w:gridCol w:w="2410"/>
        <w:gridCol w:w="3260"/>
        <w:gridCol w:w="2977"/>
        <w:gridCol w:w="5351"/>
      </w:tblGrid>
      <w:tr w:rsidR="00E54D9A" w:rsidTr="00E54D9A">
        <w:tc>
          <w:tcPr>
            <w:tcW w:w="562" w:type="dxa"/>
          </w:tcPr>
          <w:p w:rsidR="00E54D9A" w:rsidRDefault="00E54D9A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E54D9A" w:rsidRDefault="00E54D9A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3260" w:type="dxa"/>
          </w:tcPr>
          <w:p w:rsidR="00E54D9A" w:rsidRDefault="00E54D9A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изучения раздела</w:t>
            </w:r>
          </w:p>
        </w:tc>
        <w:tc>
          <w:tcPr>
            <w:tcW w:w="2977" w:type="dxa"/>
          </w:tcPr>
          <w:p w:rsidR="00E54D9A" w:rsidRDefault="00E54D9A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351" w:type="dxa"/>
          </w:tcPr>
          <w:p w:rsidR="00E54D9A" w:rsidRDefault="00E54D9A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и умения по разделу</w:t>
            </w:r>
          </w:p>
        </w:tc>
      </w:tr>
      <w:tr w:rsidR="00E54D9A" w:rsidTr="00E54D9A">
        <w:tc>
          <w:tcPr>
            <w:tcW w:w="562" w:type="dxa"/>
          </w:tcPr>
          <w:p w:rsidR="00E54D9A" w:rsidRDefault="001138C8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E54D9A" w:rsidRPr="001138C8" w:rsidRDefault="001138C8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8C8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в повседневной жизни.</w:t>
            </w:r>
          </w:p>
        </w:tc>
        <w:tc>
          <w:tcPr>
            <w:tcW w:w="3260" w:type="dxa"/>
          </w:tcPr>
          <w:p w:rsidR="00E54D9A" w:rsidRPr="001138C8" w:rsidRDefault="001138C8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8C8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модели безопасного поведения в условиях повседневной жизни.</w:t>
            </w:r>
          </w:p>
        </w:tc>
        <w:tc>
          <w:tcPr>
            <w:tcW w:w="2977" w:type="dxa"/>
          </w:tcPr>
          <w:p w:rsidR="00E54D9A" w:rsidRPr="001138C8" w:rsidRDefault="001138C8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повседневной жизни, на улице и дорогах.</w:t>
            </w:r>
          </w:p>
        </w:tc>
        <w:tc>
          <w:tcPr>
            <w:tcW w:w="5351" w:type="dxa"/>
          </w:tcPr>
          <w:p w:rsidR="00E54D9A" w:rsidRDefault="001138C8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причины и последствия возникновения опасных ситуаций. Основные правила безопасного поведения в условиях повседневной жизни.</w:t>
            </w:r>
          </w:p>
          <w:p w:rsidR="001138C8" w:rsidRPr="001138C8" w:rsidRDefault="001138C8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      </w:r>
          </w:p>
        </w:tc>
      </w:tr>
      <w:tr w:rsidR="00E950D5" w:rsidTr="00E54D9A">
        <w:tc>
          <w:tcPr>
            <w:tcW w:w="562" w:type="dxa"/>
          </w:tcPr>
          <w:p w:rsidR="00E950D5" w:rsidRDefault="00E950D5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E950D5" w:rsidRPr="001138C8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</w:tc>
        <w:tc>
          <w:tcPr>
            <w:tcW w:w="3260" w:type="dxa"/>
          </w:tcPr>
          <w:p w:rsidR="00E950D5" w:rsidRPr="001138C8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потребности соблюдать нормы здорового образа жизни.</w:t>
            </w:r>
          </w:p>
        </w:tc>
        <w:tc>
          <w:tcPr>
            <w:tcW w:w="2977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знаний. Здоровый образ жизни и его составляющие. Оказание первой медицинской помощи.</w:t>
            </w:r>
          </w:p>
        </w:tc>
        <w:tc>
          <w:tcPr>
            <w:tcW w:w="5351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правила оказания первой медицинской помощи. </w:t>
            </w:r>
          </w:p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оказывать первую медицинскую помощь при обморожениях, ожогах, утоплении, переломах, уметь останавливать кровотечения.</w:t>
            </w:r>
          </w:p>
        </w:tc>
      </w:tr>
      <w:tr w:rsidR="00E950D5" w:rsidTr="00E54D9A">
        <w:tc>
          <w:tcPr>
            <w:tcW w:w="562" w:type="dxa"/>
          </w:tcPr>
          <w:p w:rsidR="00E950D5" w:rsidRDefault="00E950D5" w:rsidP="00E54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и чрезвычайные ситуации природного и техногенного характера</w:t>
            </w:r>
          </w:p>
        </w:tc>
        <w:tc>
          <w:tcPr>
            <w:tcW w:w="3260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умений предвидеть опасные и чрезвычайные ситуации техногенного характера и адекватно противодействовать им.</w:t>
            </w:r>
          </w:p>
        </w:tc>
        <w:tc>
          <w:tcPr>
            <w:tcW w:w="2977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и причины опасных ситуаций техногенного характера. Пожары и взрывы. Аварии с выбросом опасных химических веществ. Гидродинамические аварии. Нарушение экологического равновесия. Природные катаклизмы.</w:t>
            </w:r>
          </w:p>
        </w:tc>
        <w:tc>
          <w:tcPr>
            <w:tcW w:w="5351" w:type="dxa"/>
          </w:tcPr>
          <w:p w:rsidR="00E950D5" w:rsidRDefault="00E950D5" w:rsidP="0011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причины и последствия возникновения опасных ситуаций техногенного характера. Основные правила безопасного поведения в условиях аварий техногенного характера. Способы оповещения об авариях. Основные мероприятия по защите населения от последствий аварий техногенного характера.</w:t>
            </w:r>
          </w:p>
          <w:p w:rsidR="00E950D5" w:rsidRDefault="00E950D5" w:rsidP="00E95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предвидеть возникновение опасных ситуаций по характерным признакам их появления. Владеть навыками выполнения мероприятий по защите от поражающих факторов аварий техногенного характера и использование индивидуальных средств защиты.</w:t>
            </w:r>
          </w:p>
        </w:tc>
      </w:tr>
    </w:tbl>
    <w:p w:rsidR="00F8491D" w:rsidRDefault="00F8491D" w:rsidP="00F8491D">
      <w:pPr>
        <w:rPr>
          <w:rFonts w:ascii="Times New Roman" w:hAnsi="Times New Roman" w:cs="Times New Roman"/>
          <w:sz w:val="28"/>
          <w:szCs w:val="28"/>
        </w:rPr>
        <w:sectPr w:rsidR="00F8491D" w:rsidSect="00E54D9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4D9A" w:rsidRDefault="00321DB2" w:rsidP="00321D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Кален</w:t>
      </w:r>
      <w:r w:rsidR="00800F3B">
        <w:rPr>
          <w:rFonts w:ascii="Times New Roman" w:hAnsi="Times New Roman" w:cs="Times New Roman"/>
          <w:sz w:val="28"/>
          <w:szCs w:val="28"/>
        </w:rPr>
        <w:t>дарно-тематическое планирование 8 класс.</w:t>
      </w:r>
    </w:p>
    <w:tbl>
      <w:tblPr>
        <w:tblStyle w:val="a4"/>
        <w:tblW w:w="0" w:type="auto"/>
        <w:tblLook w:val="04A0"/>
      </w:tblPr>
      <w:tblGrid>
        <w:gridCol w:w="552"/>
        <w:gridCol w:w="2921"/>
        <w:gridCol w:w="1005"/>
        <w:gridCol w:w="1643"/>
        <w:gridCol w:w="1588"/>
        <w:gridCol w:w="23"/>
        <w:gridCol w:w="1612"/>
      </w:tblGrid>
      <w:tr w:rsidR="00FB7F9B" w:rsidRPr="009D6851" w:rsidTr="00465094">
        <w:tc>
          <w:tcPr>
            <w:tcW w:w="552" w:type="dxa"/>
            <w:vMerge w:val="restart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21" w:type="dxa"/>
            <w:vMerge w:val="restart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05" w:type="dxa"/>
            <w:vMerge w:val="restart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643" w:type="dxa"/>
            <w:vMerge w:val="restart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223" w:type="dxa"/>
            <w:gridSpan w:val="3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FB7F9B" w:rsidRPr="009D6851" w:rsidTr="00465094">
        <w:tc>
          <w:tcPr>
            <w:tcW w:w="552" w:type="dxa"/>
            <w:vMerge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35" w:type="dxa"/>
            <w:gridSpan w:val="2"/>
          </w:tcPr>
          <w:p w:rsidR="00FB7F9B" w:rsidRPr="009D6851" w:rsidRDefault="00FB7F9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0C56A3" w:rsidRPr="009D6851" w:rsidTr="00F37F1B">
        <w:tc>
          <w:tcPr>
            <w:tcW w:w="552" w:type="dxa"/>
            <w:vMerge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</w:tcPr>
          <w:p w:rsidR="000C56A3" w:rsidRPr="009D6851" w:rsidRDefault="000C56A3" w:rsidP="00FB7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2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DB2" w:rsidRPr="009D6851" w:rsidTr="00EF1333">
        <w:tc>
          <w:tcPr>
            <w:tcW w:w="9344" w:type="dxa"/>
            <w:gridSpan w:val="7"/>
          </w:tcPr>
          <w:p w:rsidR="00321DB2" w:rsidRPr="009D6851" w:rsidRDefault="00321DB2" w:rsidP="00796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в повседневной жизни. (1</w:t>
            </w:r>
            <w:r w:rsidR="007967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C56A3" w:rsidRPr="009D6851" w:rsidRDefault="000C56A3" w:rsidP="00321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Основные понятия о здоровье и здоровом образе жизни.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здоровый образ жизни. Курение. Алкоголь. Наркомания.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51">
              <w:rPr>
                <w:rFonts w:ascii="Times New Roman" w:hAnsi="Times New Roman" w:cs="Times New Roman"/>
                <w:sz w:val="24"/>
                <w:szCs w:val="24"/>
              </w:rPr>
              <w:t>Дорожное движение и его участники. Причины ДТП</w:t>
            </w:r>
          </w:p>
        </w:tc>
        <w:tc>
          <w:tcPr>
            <w:tcW w:w="1005" w:type="dxa"/>
          </w:tcPr>
          <w:p w:rsidR="000C56A3" w:rsidRPr="009D6851" w:rsidRDefault="00D05E6C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пассажиров на транспорте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пожаров. Возникновение пожара на транспорте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воде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быту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6A6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 существование в природе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временного укрытия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и экологическая безопасность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65FF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самозащиты от нападения хулиганов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88" w:type="dxa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635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51" w:rsidRPr="009D6851" w:rsidTr="00823C9F">
        <w:tc>
          <w:tcPr>
            <w:tcW w:w="9344" w:type="dxa"/>
            <w:gridSpan w:val="7"/>
          </w:tcPr>
          <w:p w:rsidR="009D6851" w:rsidRPr="009D6851" w:rsidRDefault="009D6851" w:rsidP="009D6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криминогенных ситуациях</w:t>
            </w:r>
          </w:p>
        </w:tc>
      </w:tr>
      <w:tr w:rsidR="000C56A3" w:rsidRPr="009D6851" w:rsidTr="009F673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мошенничества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800F3B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9F673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захвате террористами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611" w:type="dxa"/>
            <w:gridSpan w:val="2"/>
          </w:tcPr>
          <w:p w:rsidR="000C56A3" w:rsidRPr="009D6851" w:rsidRDefault="00800F3B" w:rsidP="0058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9F6734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аптечка. Противогаз ГП-7. Перевязочные и лекарственные средства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F765DD" w:rsidP="0058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094" w:rsidRPr="009D6851" w:rsidTr="0042156E">
        <w:tc>
          <w:tcPr>
            <w:tcW w:w="9344" w:type="dxa"/>
            <w:gridSpan w:val="7"/>
          </w:tcPr>
          <w:p w:rsidR="00465094" w:rsidRPr="009D6851" w:rsidRDefault="00465094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Оказание первой медицинской помощи</w:t>
            </w:r>
            <w:r w:rsidR="00024AEE">
              <w:rPr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56A3" w:rsidRPr="009D6851" w:rsidTr="0039016F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травмах. Способы остановки кровотечений</w:t>
            </w:r>
          </w:p>
        </w:tc>
        <w:tc>
          <w:tcPr>
            <w:tcW w:w="1005" w:type="dxa"/>
          </w:tcPr>
          <w:p w:rsidR="000C56A3" w:rsidRPr="009D6851" w:rsidRDefault="00D05E6C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11" w:type="dxa"/>
            <w:gridSpan w:val="2"/>
          </w:tcPr>
          <w:p w:rsidR="000C56A3" w:rsidRPr="009D6851" w:rsidRDefault="00F765DD" w:rsidP="0058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9016F">
        <w:tc>
          <w:tcPr>
            <w:tcW w:w="55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1" w:type="dxa"/>
          </w:tcPr>
          <w:p w:rsidR="000C56A3" w:rsidRPr="009D6851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мед. Помощь при переломах. Способы и правила транспортировки</w:t>
            </w:r>
          </w:p>
        </w:tc>
        <w:tc>
          <w:tcPr>
            <w:tcW w:w="1005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11" w:type="dxa"/>
            <w:gridSpan w:val="2"/>
          </w:tcPr>
          <w:p w:rsidR="000C56A3" w:rsidRPr="009D6851" w:rsidRDefault="00F765DD" w:rsidP="0058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39016F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мед. Помощь при отравлении, утоплении,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солнечном ударе, обморожении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11" w:type="dxa"/>
            <w:gridSpan w:val="2"/>
          </w:tcPr>
          <w:p w:rsidR="000C56A3" w:rsidRPr="009D6851" w:rsidRDefault="00F765DD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7FD" w:rsidRPr="009D6851" w:rsidTr="00820DF7">
        <w:tc>
          <w:tcPr>
            <w:tcW w:w="9344" w:type="dxa"/>
            <w:gridSpan w:val="7"/>
          </w:tcPr>
          <w:p w:rsidR="007967FD" w:rsidRPr="009D6851" w:rsidRDefault="007967FD" w:rsidP="00796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ЧС техногенного и природного характера и правила безопасного поведения. Организация защиты населения от ЧС. (16 ч)</w:t>
            </w: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Вулканы, землетрясения и их поражающие факторы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Оползни, сели, обвалы, лавины и их поражающие факторы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Ураганы, бури, смерчи и их поражающие факторы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Наводнения и цунами и их поражающие факторы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пожары и их характеристики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промышленных авариях и катастрофах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Пожары и взрывы, их характеристики, взрывоопасные объекты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аварии. Химически опасные виды производств.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от АХОВ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производствах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Гидродинамические аварии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предупреждения и ликвидации ЧС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в тетрадях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 ЧС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Инженерная, радиационная, химическая защита населения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A3" w:rsidRPr="009D6851" w:rsidTr="00E52C30">
        <w:tc>
          <w:tcPr>
            <w:tcW w:w="552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1" w:type="dxa"/>
          </w:tcPr>
          <w:p w:rsidR="000C56A3" w:rsidRDefault="000C56A3" w:rsidP="009D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Эвакуация. Обязанности и правила поведения при эвакуации людей</w:t>
            </w:r>
          </w:p>
        </w:tc>
        <w:tc>
          <w:tcPr>
            <w:tcW w:w="1005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0C56A3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  <w:tc>
          <w:tcPr>
            <w:tcW w:w="1611" w:type="dxa"/>
            <w:gridSpan w:val="2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C56A3" w:rsidRPr="009D6851" w:rsidRDefault="000C56A3" w:rsidP="0032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1DB2" w:rsidRPr="00A97466" w:rsidRDefault="00321DB2" w:rsidP="00321DB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1DB2" w:rsidRPr="00A97466" w:rsidSect="00F849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05C64"/>
    <w:multiLevelType w:val="hybridMultilevel"/>
    <w:tmpl w:val="8112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82AB1"/>
    <w:multiLevelType w:val="hybridMultilevel"/>
    <w:tmpl w:val="18B09B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759C"/>
    <w:rsid w:val="00024AEE"/>
    <w:rsid w:val="000C56A3"/>
    <w:rsid w:val="001138C8"/>
    <w:rsid w:val="00127E04"/>
    <w:rsid w:val="00221685"/>
    <w:rsid w:val="002C2391"/>
    <w:rsid w:val="00321DB2"/>
    <w:rsid w:val="00420159"/>
    <w:rsid w:val="00454975"/>
    <w:rsid w:val="00465094"/>
    <w:rsid w:val="00492EE6"/>
    <w:rsid w:val="005807A0"/>
    <w:rsid w:val="006A67E4"/>
    <w:rsid w:val="0077759C"/>
    <w:rsid w:val="007967FD"/>
    <w:rsid w:val="007B5ABD"/>
    <w:rsid w:val="007D213C"/>
    <w:rsid w:val="00800F3B"/>
    <w:rsid w:val="008C7530"/>
    <w:rsid w:val="009D6851"/>
    <w:rsid w:val="009D69BB"/>
    <w:rsid w:val="00A67C65"/>
    <w:rsid w:val="00A97466"/>
    <w:rsid w:val="00AB14CF"/>
    <w:rsid w:val="00CC25D9"/>
    <w:rsid w:val="00CD00C3"/>
    <w:rsid w:val="00D05E6C"/>
    <w:rsid w:val="00D70000"/>
    <w:rsid w:val="00E54D9A"/>
    <w:rsid w:val="00E7109B"/>
    <w:rsid w:val="00E93A3B"/>
    <w:rsid w:val="00E950D5"/>
    <w:rsid w:val="00EC5904"/>
    <w:rsid w:val="00F765DD"/>
    <w:rsid w:val="00F8491D"/>
    <w:rsid w:val="00FB265E"/>
    <w:rsid w:val="00FB7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975"/>
    <w:pPr>
      <w:ind w:left="720"/>
      <w:contextualSpacing/>
    </w:pPr>
  </w:style>
  <w:style w:type="table" w:styleId="a4">
    <w:name w:val="Table Grid"/>
    <w:basedOn w:val="a1"/>
    <w:uiPriority w:val="39"/>
    <w:rsid w:val="00E54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леха</cp:lastModifiedBy>
  <cp:revision>19</cp:revision>
  <cp:lastPrinted>2020-09-11T07:20:00Z</cp:lastPrinted>
  <dcterms:created xsi:type="dcterms:W3CDTF">2017-10-24T03:37:00Z</dcterms:created>
  <dcterms:modified xsi:type="dcterms:W3CDTF">2020-12-14T04:47:00Z</dcterms:modified>
</cp:coreProperties>
</file>